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9D" w:rsidRDefault="0048149D" w:rsidP="004814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b/>
          <w:bCs/>
          <w:color w:val="0E06AA"/>
          <w:sz w:val="45"/>
          <w:szCs w:val="45"/>
        </w:rPr>
        <w:t>«Пока живешь,- обучайся,</w:t>
      </w:r>
    </w:p>
    <w:p w:rsidR="0048149D" w:rsidRDefault="0048149D" w:rsidP="004814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b/>
          <w:bCs/>
          <w:color w:val="0E06AA"/>
          <w:sz w:val="45"/>
          <w:szCs w:val="45"/>
        </w:rPr>
        <w:t>не жди,</w:t>
      </w:r>
    </w:p>
    <w:p w:rsidR="0048149D" w:rsidRDefault="0048149D" w:rsidP="0048149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b/>
          <w:bCs/>
          <w:color w:val="0E06AA"/>
          <w:sz w:val="45"/>
          <w:szCs w:val="45"/>
        </w:rPr>
        <w:t>когда старость принесет тебе мудрость»</w:t>
      </w:r>
    </w:p>
    <w:p w:rsidR="0048149D" w:rsidRPr="0048149D" w:rsidRDefault="0048149D" w:rsidP="00A52EAE">
      <w:pPr>
        <w:shd w:val="clear" w:color="auto" w:fill="FFFFFF"/>
        <w:spacing w:after="136" w:line="240" w:lineRule="atLeast"/>
        <w:jc w:val="center"/>
        <w:outlineLvl w:val="0"/>
        <w:rPr>
          <w:rFonts w:ascii="Times New Roman" w:hAnsi="Times New Roman"/>
          <w:bCs/>
          <w:sz w:val="44"/>
          <w:szCs w:val="44"/>
        </w:rPr>
      </w:pPr>
      <w:r w:rsidRPr="0048149D">
        <w:rPr>
          <w:rFonts w:ascii="Times New Roman" w:hAnsi="Times New Roman"/>
          <w:bCs/>
          <w:sz w:val="44"/>
          <w:szCs w:val="44"/>
        </w:rPr>
        <w:t>Тема самообразования:</w:t>
      </w:r>
    </w:p>
    <w:p w:rsidR="0048149D" w:rsidRPr="0048149D" w:rsidRDefault="00A52EAE" w:rsidP="00A52EAE">
      <w:pPr>
        <w:shd w:val="clear" w:color="auto" w:fill="FFFFFF"/>
        <w:spacing w:after="136" w:line="240" w:lineRule="atLeast"/>
        <w:jc w:val="center"/>
        <w:outlineLvl w:val="0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«Приобщение детей старшей группы </w:t>
      </w:r>
      <w:r w:rsidR="0048149D" w:rsidRPr="0048149D">
        <w:rPr>
          <w:rFonts w:ascii="Times New Roman" w:hAnsi="Times New Roman"/>
          <w:bCs/>
          <w:sz w:val="44"/>
          <w:szCs w:val="44"/>
        </w:rPr>
        <w:t xml:space="preserve"> к истокам  русской народной культуры».</w:t>
      </w:r>
    </w:p>
    <w:p w:rsidR="0048149D" w:rsidRPr="0048149D" w:rsidRDefault="00A52EAE" w:rsidP="00A52EAE">
      <w:pPr>
        <w:shd w:val="clear" w:color="auto" w:fill="FFFFFF"/>
        <w:tabs>
          <w:tab w:val="left" w:pos="2550"/>
        </w:tabs>
        <w:spacing w:after="136" w:line="240" w:lineRule="atLeast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Воспитатель Захарова Любовь Алексеевна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8149D">
        <w:rPr>
          <w:rFonts w:ascii="Times New Roman" w:hAnsi="Times New Roman"/>
          <w:b/>
          <w:bCs/>
          <w:i/>
          <w:sz w:val="28"/>
          <w:szCs w:val="28"/>
        </w:rPr>
        <w:t>Актуальность.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     Детство - то время, когда возможно подлинное, искреннее погружение в истоки национальной культуры. Культура русского народа способствует глубокому воздействию на мир ребёнка,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 Именно поэтому мною огромное внимание уделяется приобщению детей к истокам русской народной культуры</w:t>
      </w:r>
      <w:proofErr w:type="gramStart"/>
      <w:r w:rsidRPr="0048149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149D">
        <w:rPr>
          <w:rFonts w:ascii="Times New Roman" w:hAnsi="Times New Roman"/>
          <w:bCs/>
          <w:sz w:val="28"/>
          <w:szCs w:val="28"/>
        </w:rPr>
        <w:t xml:space="preserve"> старинным праздникам, традициям, фольклору, художественным промыслам, декоративно - прикладному искусству, в которых народ оставил нам самое ценное из своих культурных достижений.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8149D">
        <w:rPr>
          <w:rFonts w:ascii="Times New Roman" w:hAnsi="Times New Roman"/>
          <w:b/>
          <w:bCs/>
          <w:i/>
          <w:sz w:val="28"/>
          <w:szCs w:val="28"/>
        </w:rPr>
        <w:t>Цель: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     Повышение своего  теоретического уровня, профессионального мастерства и компетентности. Формировать у детей дошкольного возраста ценностные ориентиры и нравственные нормы, основанные на культурн</w:t>
      </w:r>
      <w:proofErr w:type="gramStart"/>
      <w:r w:rsidRPr="0048149D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48149D">
        <w:rPr>
          <w:rFonts w:ascii="Times New Roman" w:hAnsi="Times New Roman"/>
          <w:bCs/>
          <w:sz w:val="28"/>
          <w:szCs w:val="28"/>
        </w:rPr>
        <w:t xml:space="preserve"> исторических традициях русского народа.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8149D">
        <w:rPr>
          <w:rFonts w:ascii="Times New Roman" w:hAnsi="Times New Roman"/>
          <w:b/>
          <w:bCs/>
          <w:i/>
          <w:sz w:val="28"/>
          <w:szCs w:val="28"/>
        </w:rPr>
        <w:t>Задачи.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Повысить собственный уровень знаний путём изучения необходимой литературы,  самообразования.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Разработать перспективный план работы по теме.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Разработать</w:t>
      </w:r>
      <w:proofErr w:type="gramStart"/>
      <w:r w:rsidRPr="0048149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8149D">
        <w:rPr>
          <w:rFonts w:ascii="Times New Roman" w:hAnsi="Times New Roman"/>
          <w:bCs/>
          <w:sz w:val="28"/>
          <w:szCs w:val="28"/>
        </w:rPr>
        <w:t xml:space="preserve"> организовать  и реализовать творческий проект  по приобщению детей к русской народной культуре.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Работа над программой профессионального самообразования поможет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lastRenderedPageBreak/>
        <w:t>-познакомить детей с русской народной культурой;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 xml:space="preserve">- познакомить детей и их родителей с народными праздниками, традициями и народными играми, сказками,  </w:t>
      </w:r>
      <w:proofErr w:type="spellStart"/>
      <w:r w:rsidRPr="0048149D">
        <w:rPr>
          <w:rFonts w:ascii="Times New Roman" w:hAnsi="Times New Roman"/>
          <w:bCs/>
          <w:sz w:val="28"/>
          <w:szCs w:val="28"/>
        </w:rPr>
        <w:t>потешками</w:t>
      </w:r>
      <w:proofErr w:type="spellEnd"/>
      <w:r w:rsidRPr="0048149D">
        <w:rPr>
          <w:rFonts w:ascii="Times New Roman" w:hAnsi="Times New Roman"/>
          <w:bCs/>
          <w:sz w:val="28"/>
          <w:szCs w:val="28"/>
        </w:rPr>
        <w:t>, прибаутками;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 создать условия для приобщения детей к декоративно-прикладному искусству;</w:t>
      </w:r>
      <w:r w:rsidRPr="0048149D">
        <w:rPr>
          <w:rFonts w:ascii="Times New Roman" w:hAnsi="Times New Roman"/>
          <w:bCs/>
          <w:sz w:val="28"/>
          <w:szCs w:val="28"/>
        </w:rPr>
        <w:br/>
        <w:t>-  привлечь внимание воспитателей, родителей к проблеме формирования эстетических и нравственных качеств у детей;</w:t>
      </w:r>
      <w:r w:rsidRPr="0048149D">
        <w:rPr>
          <w:rFonts w:ascii="Times New Roman" w:hAnsi="Times New Roman"/>
          <w:bCs/>
          <w:sz w:val="28"/>
          <w:szCs w:val="28"/>
        </w:rPr>
        <w:br/>
        <w:t>- дать детям знания об истории русского народного костюма;</w:t>
      </w:r>
      <w:r w:rsidRPr="0048149D">
        <w:rPr>
          <w:rFonts w:ascii="Times New Roman" w:hAnsi="Times New Roman"/>
          <w:bCs/>
          <w:sz w:val="28"/>
          <w:szCs w:val="28"/>
        </w:rPr>
        <w:br/>
        <w:t>-  развивать творческое воображение, образную речь и нравственные качества личности дошкольника;</w:t>
      </w:r>
      <w:r w:rsidRPr="0048149D">
        <w:rPr>
          <w:rFonts w:ascii="Times New Roman" w:hAnsi="Times New Roman"/>
          <w:bCs/>
          <w:sz w:val="28"/>
          <w:szCs w:val="28"/>
        </w:rPr>
        <w:br/>
        <w:t>- поддерживать у детей и родителей потребность в совместной</w:t>
      </w:r>
      <w:r w:rsidRPr="0048149D">
        <w:rPr>
          <w:rFonts w:ascii="Times New Roman" w:hAnsi="Times New Roman"/>
          <w:bCs/>
          <w:sz w:val="28"/>
          <w:szCs w:val="28"/>
        </w:rPr>
        <w:br/>
        <w:t>познавательной и творческой деятельности</w:t>
      </w:r>
      <w:proofErr w:type="gramStart"/>
      <w:r w:rsidRPr="0048149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8149D">
        <w:rPr>
          <w:rFonts w:ascii="Times New Roman" w:hAnsi="Times New Roman"/>
          <w:bCs/>
          <w:sz w:val="28"/>
          <w:szCs w:val="28"/>
        </w:rPr>
        <w:br/>
        <w:t xml:space="preserve">- </w:t>
      </w:r>
      <w:proofErr w:type="gramStart"/>
      <w:r w:rsidRPr="0048149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8149D">
        <w:rPr>
          <w:rFonts w:ascii="Times New Roman" w:hAnsi="Times New Roman"/>
          <w:bCs/>
          <w:sz w:val="28"/>
          <w:szCs w:val="28"/>
        </w:rPr>
        <w:t>оспитывать уважительное отношение к национальному художественному наследию, к своему народу.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8149D">
        <w:rPr>
          <w:rFonts w:ascii="Times New Roman" w:hAnsi="Times New Roman"/>
          <w:b/>
          <w:bCs/>
          <w:i/>
          <w:sz w:val="28"/>
          <w:szCs w:val="28"/>
        </w:rPr>
        <w:t>Направления работы по приобщению детей к русской национальной культуре: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Создание предметн</w:t>
      </w:r>
      <w:proofErr w:type="gramStart"/>
      <w:r w:rsidRPr="0048149D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48149D">
        <w:rPr>
          <w:rFonts w:ascii="Times New Roman" w:hAnsi="Times New Roman"/>
          <w:bCs/>
          <w:sz w:val="28"/>
          <w:szCs w:val="28"/>
        </w:rPr>
        <w:t xml:space="preserve"> развивающей среды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Широкое использование   (сказок, песен, частушек, пословиц, поговорок и т.п.)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Знакомство с традиционными и обрядовыми праздниками.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Знакомство с народным искусством.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Знакомство с русскими народными играми.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Формы представления результатов самообразования.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 Доклад на педсовете.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Консультация, консультация-практикум.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Открытое занятие, открытый просмотр.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Проведение мероприятий, развлечений.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Наглядно-иллюстративный материал.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Консультация для родителей, сообщение на родительском собрании.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Практические выходы.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Открытый просмотр непосредственно образовательной деятельности.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Оформление папки-передвижки.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Выставка работ.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lastRenderedPageBreak/>
        <w:t>- Оформление сборника консультаций для родителей.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- Отчёт о проделанной работе за учебный год.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8149D">
        <w:rPr>
          <w:rFonts w:ascii="Times New Roman" w:hAnsi="Times New Roman"/>
          <w:b/>
          <w:bCs/>
          <w:i/>
          <w:sz w:val="28"/>
          <w:szCs w:val="28"/>
        </w:rPr>
        <w:t>Предполагаемый результат.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>     Изменение и обогащение среды развития в соответствии с темой проекта. Знание детьми различных видов декоративно - прикладного искусства, старинных праздников, традиций, фольклора, художественных промыслов. Сплочение детского и взрослого коллектива. Воспитание нравственного поведения у детей.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  <w:r w:rsidRPr="0048149D">
        <w:rPr>
          <w:rFonts w:ascii="Times New Roman" w:hAnsi="Times New Roman"/>
          <w:bCs/>
          <w:sz w:val="28"/>
          <w:szCs w:val="28"/>
        </w:rPr>
        <w:tab/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p w:rsidR="000851F6" w:rsidRDefault="000851F6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A52EAE" w:rsidRDefault="00A52EAE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A52EAE" w:rsidRDefault="00A52EAE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  <w:r w:rsidRPr="0048149D">
        <w:rPr>
          <w:rFonts w:ascii="Times New Roman" w:hAnsi="Times New Roman"/>
          <w:b/>
          <w:bCs/>
          <w:i/>
          <w:sz w:val="28"/>
          <w:szCs w:val="28"/>
        </w:rPr>
        <w:lastRenderedPageBreak/>
        <w:t>Перспективный план работы по самообразованию.</w:t>
      </w: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79"/>
        <w:gridCol w:w="2092"/>
      </w:tblGrid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                 Содержание работы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Сроки  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Теоретический этап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Изучение методической литературы по данной проблеме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Практический этап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Использование методики в образовательной деятельности, в свободной деятельности, в игре, в индивидуальной работе с детьми.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Совместная работа с детьми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Знакомство с русскими народными загадками, пословицами, поговорками, прибаутками, колыбельными песнями. Рассказывание и обыгрывание  народных сказок. Знакомство и заучивание </w:t>
            </w:r>
            <w:proofErr w:type="spell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потешек</w:t>
            </w:r>
            <w:proofErr w:type="spell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закличек</w:t>
            </w:r>
            <w:proofErr w:type="spell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Проведение русских народных игр: «Козел», «Баба Яга», «Лапти», «Горелки», «Ходит Ваня», «Андрей-воробей» и др. Дидактические игры</w:t>
            </w:r>
            <w:proofErr w:type="gram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 Русские узоры »,   «Подбери узор », « Матрешки 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 «Знакомство с русской избой»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Цели. Проявить у детей интерес к традиционн</w:t>
            </w:r>
            <w:proofErr w:type="gram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бытовой культуре русского народа, познакомить с предметами домашнего обихода наших предков; расширять активный словарь.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сентябрь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0851F6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Просмотр презентации</w:t>
            </w:r>
            <w:proofErr w:type="gramStart"/>
            <w:r w:rsidR="00F609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F609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609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что нам осень принесла,,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сентябрь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«Как рубашка в поле выросла»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Цели: знакомить с технологией изготовления крестьянами одежды; расширять словарный запас: трепало, мялка, кросна, лён, кудель; воспитывать уважение к нелёгкому труду крестьян.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октябрь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«Сошьём  Дуне сарафан»</w:t>
            </w: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Цели:  познакомить с русским народным костюмом, формировать понятия «праздничная» и «домашняя» (будничная) одежда; развивать творчество, интерес к прошлому.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октябрь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Праздник «Осенняя ярмарка»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ноябрь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Народная игрушка – кукла - закрутка.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Цели: знакомить с процессом изготовления куклы-самоделки, закрутки, их ролью в жизни человека; расширять словарный запас: закрутка, самоделка, соломенная, стригунок; развивать интерес к </w:t>
            </w: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народной игрушке, желание изготовить игрушку самостоятельно.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ноябрь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Устное народное творчество – </w:t>
            </w:r>
            <w:proofErr w:type="spell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потешки</w:t>
            </w:r>
            <w:proofErr w:type="spell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считалки, небылицы, пословицы и поговорки.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Цели: знакомить с устным народным творчеством: </w:t>
            </w:r>
            <w:proofErr w:type="spell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потешками</w:t>
            </w:r>
            <w:proofErr w:type="spell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считалками, небылицами, пословицами, поговорками; дать почувствовать добрый юмор, задор небылиц; учить новые считалки, практически применять в игровых ситуациях; воспитывать интерес к малым формам фольклора.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декабрь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F609DE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родителями и детьми  сделать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,Герб семьи,,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декабрь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Рождественские святки.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Цели: поддерживать интерес детей к истокам русской национальной культуры, продолжать знакомить с обрядовыми праздниками, прививать любовь и уважение к традициям и культуре своей страны.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январь 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Музыкальное развлечение «Коляда, Коляда, отворяй ворота…»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январь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Путешествие в прошлое часов.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Цели: знакомить с историей прошлого часов; учить устанавливать причинно-следственные связи между назначением и способами употребления; активизировать в речи слова: циферблат, часы, маятник, часовщик; воспитывать уважение к труду человека-изобретателя, творца, созидателя.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февраль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«Светит, да не греет».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Цели: формировать представления о «прошлом» лампочки (костёр, факел, лучина, свеча, керосиновая лампа)</w:t>
            </w:r>
            <w:proofErr w:type="gram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обогатить словарный запас новыми словами; развивать ретроспективный взгляд на вещи.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февраль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«Широкая Масленица»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Цели: воспитывать интерес и любовь к русской народной культуре, продолжать знакомство с календарно-обрядовым праздником «Масленица», восстановить связь времён; познакомить детей с народными обычаями и обрядами, связанными с этим праздником.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март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«Народная колыбельная песня»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Цели: закрепить и расширить представления детей о жанре народных колыбельных, различных их видах; вызвать доброжелательное </w:t>
            </w: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отношение к людям и к животным, желание и умение успокоить младенца, убаюкать его.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  март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«На печи лежим, сказку слушаем»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Цели: на примере знакомых сказок учить видеть добро, зло, отличать правду и вымысел; активизировать познавательную деятельность, расширяя словарный запас.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апрель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«Великий праздник – Пасха»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Цели: знакомить с народным обрядовым праздником Пасхой, её обычаями, традициями; ввести в словарь новые слова и их значение; развивать творческие способности; воспитывать уважение к народным традициям.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апрель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Итоговое мероприятие для детей и взрослых  «Путешествие в историю Древней Руси».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Цели: закрепить знания детей об истории Древней Руси, о </w:t>
            </w:r>
            <w:proofErr w:type="gramStart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</w:t>
            </w:r>
            <w:proofErr w:type="gram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как жили древние славяне; формировать понимание того, что Россия – страна с многовековой историей; вызвать у детей интерес к истории возникновения России; развивать связную речь детей, обогатить словарный запас; закрепить знания пословиц и поговорок о Родине, песен, хороводов и народных игр.</w:t>
            </w: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май</w:t>
            </w: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Совместная работа с родителями и педагогами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8149D" w:rsidRPr="0048149D" w:rsidTr="0048149D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Консультация для родителей «Истоки русской народной культуры». Подготовить картотеку народных игр. Консультация для воспитателей «Влияние русского народного творчества на развитие речи детей</w:t>
            </w:r>
            <w:r w:rsidR="00F609DE" w:rsidRPr="00F609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</w:t>
            </w: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="00F609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Совместная работа детей и родителей ,, Герб семьи,, Новогодняя </w:t>
            </w:r>
            <w:proofErr w:type="spellStart"/>
            <w:r w:rsidR="00F609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игрушка</w:t>
            </w:r>
            <w:proofErr w:type="gramStart"/>
            <w:r w:rsidR="00F609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азвлечения</w:t>
            </w:r>
            <w:proofErr w:type="spellEnd"/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«Рождество», «Широкая Масленица». Подготовить консультацию «Играйте с детьми в народные подвижные игры». Презентация «Приобщение дошкольников к истокам русской народной культуры».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8149D" w:rsidRPr="0048149D" w:rsidRDefault="0048149D">
            <w:pPr>
              <w:shd w:val="clear" w:color="auto" w:fill="FFFFFF"/>
              <w:spacing w:after="136" w:line="240" w:lineRule="atLeas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14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 течение года</w:t>
            </w:r>
          </w:p>
        </w:tc>
      </w:tr>
    </w:tbl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4"/>
          <w:szCs w:val="24"/>
        </w:rPr>
      </w:pPr>
    </w:p>
    <w:p w:rsidR="0048149D" w:rsidRPr="0048149D" w:rsidRDefault="0048149D" w:rsidP="0048149D">
      <w:pPr>
        <w:shd w:val="clear" w:color="auto" w:fill="FFFFFF"/>
        <w:spacing w:after="136" w:line="240" w:lineRule="atLeast"/>
        <w:outlineLvl w:val="0"/>
        <w:rPr>
          <w:rFonts w:ascii="Times New Roman" w:hAnsi="Times New Roman"/>
          <w:bCs/>
          <w:sz w:val="24"/>
          <w:szCs w:val="24"/>
        </w:rPr>
      </w:pPr>
    </w:p>
    <w:p w:rsidR="0048149D" w:rsidRPr="0048149D" w:rsidRDefault="0048149D" w:rsidP="0048149D">
      <w:pPr>
        <w:rPr>
          <w:sz w:val="24"/>
          <w:szCs w:val="24"/>
        </w:rPr>
      </w:pPr>
    </w:p>
    <w:p w:rsidR="0048149D" w:rsidRPr="0048149D" w:rsidRDefault="0048149D" w:rsidP="0048149D"/>
    <w:p w:rsidR="0048149D" w:rsidRPr="0048149D" w:rsidRDefault="0048149D" w:rsidP="0048149D"/>
    <w:p w:rsidR="0048149D" w:rsidRPr="0048149D" w:rsidRDefault="0048149D" w:rsidP="0048149D"/>
    <w:p w:rsidR="00FA5884" w:rsidRPr="00F609DE" w:rsidRDefault="00FA5884" w:rsidP="00F609DE"/>
    <w:sectPr w:rsidR="00FA5884" w:rsidRPr="00F6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F"/>
    <w:rsid w:val="00005DEE"/>
    <w:rsid w:val="000276E8"/>
    <w:rsid w:val="00074124"/>
    <w:rsid w:val="000851F6"/>
    <w:rsid w:val="000A4E19"/>
    <w:rsid w:val="000C7742"/>
    <w:rsid w:val="000F0EF4"/>
    <w:rsid w:val="00114B18"/>
    <w:rsid w:val="001642E7"/>
    <w:rsid w:val="00184675"/>
    <w:rsid w:val="00190C39"/>
    <w:rsid w:val="001A107D"/>
    <w:rsid w:val="001B5690"/>
    <w:rsid w:val="001C739A"/>
    <w:rsid w:val="001E7955"/>
    <w:rsid w:val="0022410F"/>
    <w:rsid w:val="00250C38"/>
    <w:rsid w:val="002701B1"/>
    <w:rsid w:val="0028724E"/>
    <w:rsid w:val="002C7A7A"/>
    <w:rsid w:val="002C7B1B"/>
    <w:rsid w:val="002D5527"/>
    <w:rsid w:val="00306964"/>
    <w:rsid w:val="00313A20"/>
    <w:rsid w:val="003574C7"/>
    <w:rsid w:val="003648C6"/>
    <w:rsid w:val="00394567"/>
    <w:rsid w:val="003965EB"/>
    <w:rsid w:val="003D66D7"/>
    <w:rsid w:val="0040555B"/>
    <w:rsid w:val="00417B0D"/>
    <w:rsid w:val="0044201D"/>
    <w:rsid w:val="0044776B"/>
    <w:rsid w:val="00452B50"/>
    <w:rsid w:val="00466550"/>
    <w:rsid w:val="0048149D"/>
    <w:rsid w:val="004830D3"/>
    <w:rsid w:val="004D637C"/>
    <w:rsid w:val="004E04E6"/>
    <w:rsid w:val="00522D14"/>
    <w:rsid w:val="00541A16"/>
    <w:rsid w:val="0055768D"/>
    <w:rsid w:val="0059562A"/>
    <w:rsid w:val="005B1693"/>
    <w:rsid w:val="005E3B32"/>
    <w:rsid w:val="005F0A0D"/>
    <w:rsid w:val="005F5E69"/>
    <w:rsid w:val="00644BAE"/>
    <w:rsid w:val="00695462"/>
    <w:rsid w:val="007113C2"/>
    <w:rsid w:val="0072724B"/>
    <w:rsid w:val="00732A87"/>
    <w:rsid w:val="007800FE"/>
    <w:rsid w:val="00785C02"/>
    <w:rsid w:val="007A2C1C"/>
    <w:rsid w:val="007C79E5"/>
    <w:rsid w:val="007F013A"/>
    <w:rsid w:val="007F46BF"/>
    <w:rsid w:val="007F66E4"/>
    <w:rsid w:val="0080708A"/>
    <w:rsid w:val="00815569"/>
    <w:rsid w:val="0082324D"/>
    <w:rsid w:val="00863B3B"/>
    <w:rsid w:val="00866820"/>
    <w:rsid w:val="00885E3D"/>
    <w:rsid w:val="00946534"/>
    <w:rsid w:val="009471A8"/>
    <w:rsid w:val="009C0F93"/>
    <w:rsid w:val="009E0905"/>
    <w:rsid w:val="009F5E4B"/>
    <w:rsid w:val="00A52EAE"/>
    <w:rsid w:val="00AB4292"/>
    <w:rsid w:val="00AB5008"/>
    <w:rsid w:val="00AB510D"/>
    <w:rsid w:val="00AB5235"/>
    <w:rsid w:val="00B16FC6"/>
    <w:rsid w:val="00B577FB"/>
    <w:rsid w:val="00B6092F"/>
    <w:rsid w:val="00B67302"/>
    <w:rsid w:val="00B742FD"/>
    <w:rsid w:val="00BA5CD1"/>
    <w:rsid w:val="00BB3329"/>
    <w:rsid w:val="00BC1333"/>
    <w:rsid w:val="00BC4F51"/>
    <w:rsid w:val="00BD1B6E"/>
    <w:rsid w:val="00BF4792"/>
    <w:rsid w:val="00C023F1"/>
    <w:rsid w:val="00C65D3A"/>
    <w:rsid w:val="00CB378B"/>
    <w:rsid w:val="00CB71B2"/>
    <w:rsid w:val="00CC1B47"/>
    <w:rsid w:val="00CC53ED"/>
    <w:rsid w:val="00CC5A5D"/>
    <w:rsid w:val="00D2417D"/>
    <w:rsid w:val="00D31EA9"/>
    <w:rsid w:val="00DA293E"/>
    <w:rsid w:val="00DA7B89"/>
    <w:rsid w:val="00DE0673"/>
    <w:rsid w:val="00E031DC"/>
    <w:rsid w:val="00E17473"/>
    <w:rsid w:val="00E274F7"/>
    <w:rsid w:val="00E32D43"/>
    <w:rsid w:val="00E64157"/>
    <w:rsid w:val="00E719C6"/>
    <w:rsid w:val="00EB508B"/>
    <w:rsid w:val="00ED351F"/>
    <w:rsid w:val="00F06808"/>
    <w:rsid w:val="00F21591"/>
    <w:rsid w:val="00F609DE"/>
    <w:rsid w:val="00F85305"/>
    <w:rsid w:val="00F87654"/>
    <w:rsid w:val="00FA5884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2019-11-19T13:17:00Z</dcterms:created>
  <dcterms:modified xsi:type="dcterms:W3CDTF">2019-11-19T14:06:00Z</dcterms:modified>
</cp:coreProperties>
</file>