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6B" w:rsidRPr="00060B05" w:rsidRDefault="00060B05" w:rsidP="00060B05">
      <w:pPr>
        <w:jc w:val="center"/>
        <w:rPr>
          <w:b/>
          <w:sz w:val="28"/>
          <w:szCs w:val="28"/>
        </w:rPr>
      </w:pPr>
      <w:r w:rsidRPr="00060B05">
        <w:rPr>
          <w:b/>
          <w:sz w:val="28"/>
          <w:szCs w:val="28"/>
        </w:rPr>
        <w:t>муниципальное бюджетное дошкольное образовательное учреждение «Детский сад №13»</w:t>
      </w:r>
    </w:p>
    <w:p w:rsidR="00B91423" w:rsidRDefault="00B91423" w:rsidP="00B91423">
      <w:pPr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B91423" w:rsidRDefault="00B91423" w:rsidP="00B91423">
      <w:pPr>
        <w:jc w:val="center"/>
      </w:pPr>
      <w:r>
        <w:t>наименование образовательной организации</w:t>
      </w:r>
    </w:p>
    <w:p w:rsidR="00B91423" w:rsidRDefault="00B91423" w:rsidP="00D7196B">
      <w:pPr>
        <w:jc w:val="center"/>
        <w:rPr>
          <w:sz w:val="28"/>
          <w:szCs w:val="28"/>
        </w:rPr>
      </w:pPr>
    </w:p>
    <w:p w:rsidR="00D7196B" w:rsidRPr="00D7196B" w:rsidRDefault="00D7196B" w:rsidP="00D7196B">
      <w:pPr>
        <w:jc w:val="center"/>
        <w:rPr>
          <w:sz w:val="28"/>
          <w:szCs w:val="28"/>
        </w:rPr>
      </w:pPr>
      <w:r w:rsidRPr="00D7196B">
        <w:rPr>
          <w:sz w:val="28"/>
          <w:szCs w:val="28"/>
        </w:rPr>
        <w:t>ПЛАН</w:t>
      </w:r>
    </w:p>
    <w:p w:rsidR="00D7196B" w:rsidRPr="00D7196B" w:rsidRDefault="00D7196B" w:rsidP="00D7196B">
      <w:pPr>
        <w:jc w:val="center"/>
        <w:rPr>
          <w:sz w:val="28"/>
          <w:szCs w:val="28"/>
        </w:rPr>
      </w:pPr>
      <w:r w:rsidRPr="00D7196B">
        <w:rPr>
          <w:sz w:val="28"/>
          <w:szCs w:val="28"/>
        </w:rPr>
        <w:t xml:space="preserve">по устранению недостатков, выявленных в ходе независимой оценки качества условий осуществления образовательной деятельности образовательнымиорганизациями </w:t>
      </w:r>
      <w:r>
        <w:rPr>
          <w:sz w:val="28"/>
          <w:szCs w:val="28"/>
        </w:rPr>
        <w:t>Городецкого района</w:t>
      </w:r>
      <w:r w:rsidRPr="00D7196B">
        <w:rPr>
          <w:sz w:val="28"/>
          <w:szCs w:val="28"/>
        </w:rPr>
        <w:t xml:space="preserve"> в 20</w:t>
      </w:r>
      <w:r w:rsidR="00923BD7">
        <w:rPr>
          <w:sz w:val="28"/>
          <w:szCs w:val="28"/>
        </w:rPr>
        <w:t>2</w:t>
      </w:r>
      <w:r w:rsidR="001C205B">
        <w:rPr>
          <w:sz w:val="28"/>
          <w:szCs w:val="28"/>
        </w:rPr>
        <w:t>3</w:t>
      </w:r>
      <w:r w:rsidRPr="00D7196B">
        <w:rPr>
          <w:sz w:val="28"/>
          <w:szCs w:val="28"/>
        </w:rPr>
        <w:t xml:space="preserve"> году</w:t>
      </w:r>
    </w:p>
    <w:p w:rsidR="00D7196B" w:rsidRPr="00D7196B" w:rsidRDefault="00D7196B" w:rsidP="00D7196B">
      <w:pPr>
        <w:rPr>
          <w:sz w:val="28"/>
          <w:szCs w:val="28"/>
        </w:rPr>
      </w:pPr>
    </w:p>
    <w:tbl>
      <w:tblPr>
        <w:tblW w:w="15593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6"/>
        <w:gridCol w:w="2653"/>
        <w:gridCol w:w="2020"/>
        <w:gridCol w:w="2061"/>
        <w:gridCol w:w="2492"/>
        <w:gridCol w:w="2021"/>
      </w:tblGrid>
      <w:tr w:rsidR="00D7196B" w:rsidRPr="00D7196B" w:rsidTr="00EA19C2">
        <w:tc>
          <w:tcPr>
            <w:tcW w:w="1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7196B" w:rsidP="00251210">
            <w:pPr>
              <w:jc w:val="center"/>
            </w:pPr>
            <w:r w:rsidRPr="00D7196B">
              <w:t xml:space="preserve">Недостатки, выявленные в ходе независимой оценки качества условий </w:t>
            </w:r>
            <w:r w:rsidR="00251210">
              <w:t>осуществления образовательной деятельности</w:t>
            </w:r>
          </w:p>
        </w:tc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7196B" w:rsidP="00251210">
            <w:pPr>
              <w:jc w:val="center"/>
            </w:pPr>
            <w:r w:rsidRPr="00D7196B">
              <w:t xml:space="preserve">Наименование мероприятия по устранению недостатков, выявленных в ходе независимой оценки качества условий </w:t>
            </w:r>
            <w:r w:rsidR="00251210">
              <w:t>осуществления образовательной деятельности</w:t>
            </w:r>
          </w:p>
        </w:tc>
        <w:tc>
          <w:tcPr>
            <w:tcW w:w="6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7196B" w:rsidP="00D7196B">
            <w:pPr>
              <w:jc w:val="center"/>
            </w:pPr>
            <w:r w:rsidRPr="00D7196B">
              <w:t>Плановый срок реализации мероприятия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7196B" w:rsidP="00D7196B">
            <w:pPr>
              <w:jc w:val="center"/>
            </w:pPr>
            <w:r w:rsidRPr="00D7196B"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7196B" w:rsidP="00D7196B">
            <w:pPr>
              <w:jc w:val="center"/>
            </w:pPr>
            <w:r w:rsidRPr="00D7196B">
              <w:t>Сведения о ходе реализации мероприятия</w:t>
            </w:r>
            <w:r w:rsidRPr="00D7196B">
              <w:rPr>
                <w:vertAlign w:val="superscript"/>
              </w:rPr>
              <w:t>2</w:t>
            </w:r>
          </w:p>
        </w:tc>
      </w:tr>
      <w:tr w:rsidR="00D7196B" w:rsidRPr="00D7196B" w:rsidTr="00EA19C2">
        <w:trPr>
          <w:trHeight w:val="8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96B" w:rsidRPr="00D7196B" w:rsidRDefault="00D7196B" w:rsidP="00D7196B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96B" w:rsidRPr="00D7196B" w:rsidRDefault="00D7196B" w:rsidP="00D7196B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96B" w:rsidRPr="00D7196B" w:rsidRDefault="00D7196B" w:rsidP="00D7196B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96B" w:rsidRPr="00D7196B" w:rsidRDefault="00D7196B" w:rsidP="00D7196B">
            <w:pPr>
              <w:jc w:val="center"/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7196B" w:rsidP="00D7196B">
            <w:pPr>
              <w:jc w:val="center"/>
            </w:pPr>
            <w:r w:rsidRPr="00D7196B">
              <w:t>реализованные меры по устранению выявленных недостатков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7196B" w:rsidP="00D7196B">
            <w:pPr>
              <w:jc w:val="center"/>
            </w:pPr>
            <w:r w:rsidRPr="00D7196B">
              <w:t>фактический срок реализации</w:t>
            </w:r>
          </w:p>
        </w:tc>
      </w:tr>
      <w:tr w:rsidR="00D7196B" w:rsidRPr="00D7196B" w:rsidTr="00D7196B">
        <w:trPr>
          <w:trHeight w:val="260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854F04" w:rsidRDefault="00D7196B" w:rsidP="00DB0615">
            <w:pPr>
              <w:jc w:val="center"/>
              <w:rPr>
                <w:b/>
              </w:rPr>
            </w:pPr>
            <w:r w:rsidRPr="00854F04">
              <w:rPr>
                <w:b/>
              </w:rPr>
              <w:t>I. Открытость и доступ</w:t>
            </w:r>
            <w:r w:rsidR="00DB0615" w:rsidRPr="00854F04">
              <w:rPr>
                <w:b/>
              </w:rPr>
              <w:t>ность информации об организации, осуществляющей образовательную деятельность</w:t>
            </w:r>
          </w:p>
        </w:tc>
      </w:tr>
      <w:tr w:rsidR="00D7196B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492AED" w:rsidP="00492AED">
            <w:r>
              <w:t xml:space="preserve">Информация о дате создания образовательной организации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C1B23" w:rsidP="00492AED">
            <w:pPr>
              <w:jc w:val="center"/>
            </w:pPr>
            <w:r>
              <w:t>Внесена информация</w:t>
            </w:r>
            <w:r w:rsidR="00462233">
              <w:t xml:space="preserve"> о дате создания образовательной организации</w:t>
            </w:r>
            <w:r>
              <w:t xml:space="preserve"> в 2015г.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462233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7196B" w:rsidRPr="00D7196B" w:rsidRDefault="00DC1B23" w:rsidP="00492AED">
            <w:pPr>
              <w:jc w:val="center"/>
            </w:pPr>
            <w:r>
              <w:t>-</w:t>
            </w:r>
          </w:p>
        </w:tc>
      </w:tr>
      <w:tr w:rsidR="00492AED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492AED" w:rsidP="00492AED">
            <w:r>
              <w:t xml:space="preserve">Информация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</w:t>
            </w:r>
            <w:r>
              <w:lastRenderedPageBreak/>
              <w:t>декабря 2012 г. N 273-ФЗ "Об образовании в Российской Федерации"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lastRenderedPageBreak/>
              <w:t>Информация внесена в раздел «Образование»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</w:tr>
      <w:tr w:rsidR="00492AED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BA04B9" w:rsidP="00492AED">
            <w:r>
              <w:lastRenderedPageBreak/>
              <w:t>Информация 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581FB5" w:rsidP="00492AED">
            <w:pPr>
              <w:jc w:val="center"/>
            </w:pPr>
            <w:r>
              <w:t>Структурных подразделений нет, указано на главной странице сайта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</w:tr>
      <w:tr w:rsidR="00492AED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BA04B9" w:rsidP="00492AED">
            <w:r>
              <w:t>Информация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</w:t>
            </w:r>
            <w:proofErr w:type="gramStart"/>
            <w:r>
              <w:t>2</w:t>
            </w:r>
            <w:proofErr w:type="gramEnd"/>
            <w:r>
              <w:t xml:space="preserve"> (при </w:t>
            </w:r>
            <w:r>
              <w:lastRenderedPageBreak/>
              <w:t>наличии структурных подразделений (органов управления)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581FB5" w:rsidP="00492AED">
            <w:pPr>
              <w:jc w:val="center"/>
            </w:pPr>
            <w:r>
              <w:lastRenderedPageBreak/>
              <w:t>Структурных подразделений нет, указано на главной странице сайта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</w:tr>
      <w:tr w:rsidR="00492AED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BA04B9" w:rsidP="00492AED">
            <w:r>
              <w:lastRenderedPageBreak/>
              <w:t>Устав образовательной организации (копия)3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DC1B23">
            <w:pPr>
              <w:jc w:val="center"/>
            </w:pPr>
            <w:r>
              <w:t>Копия</w:t>
            </w:r>
            <w:r w:rsidR="001974A7">
              <w:t xml:space="preserve"> устава образовательной организации </w:t>
            </w:r>
            <w:r>
              <w:t>размещена на сайте 01.2023г.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92AED">
            <w:pPr>
              <w:jc w:val="center"/>
            </w:pPr>
            <w:r>
              <w:t>-</w:t>
            </w:r>
          </w:p>
        </w:tc>
      </w:tr>
      <w:tr w:rsidR="00492AED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BA04B9" w:rsidP="00492AED">
            <w:r>
              <w:t xml:space="preserve">Локальный акт, регламентирующий правила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 xml:space="preserve"> 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DC1B23" w:rsidP="004B77D6">
            <w:pPr>
              <w:jc w:val="center"/>
            </w:pPr>
            <w:r>
              <w:t>Подписание л</w:t>
            </w:r>
            <w:r w:rsidR="00946CE0">
              <w:t xml:space="preserve">окального акта, регламентирующего правила внутреннего распорядка </w:t>
            </w:r>
            <w:proofErr w:type="gramStart"/>
            <w:r w:rsidR="00946CE0">
              <w:t>обучающихся</w:t>
            </w:r>
            <w:proofErr w:type="gramEnd"/>
            <w:r w:rsidR="00946CE0">
              <w:t xml:space="preserve"> </w:t>
            </w:r>
            <w:r w:rsidR="004B77D6">
              <w:t>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946CE0" w:rsidP="00492AED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946CE0" w:rsidP="00492AED">
            <w:pPr>
              <w:jc w:val="center"/>
            </w:pPr>
            <w:r>
              <w:t xml:space="preserve">Установка дополнительных программ для подписания </w:t>
            </w:r>
            <w:r w:rsidR="00BC6DC0">
              <w:t>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946CE0" w:rsidP="00492AED">
            <w:pPr>
              <w:jc w:val="center"/>
            </w:pPr>
            <w:r>
              <w:t>2024</w:t>
            </w:r>
          </w:p>
        </w:tc>
      </w:tr>
      <w:tr w:rsidR="00492AED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8F7330" w:rsidRDefault="00BA04B9" w:rsidP="00492AED">
            <w:pPr>
              <w:rPr>
                <w:highlight w:val="yellow"/>
              </w:rPr>
            </w:pPr>
            <w:r w:rsidRPr="000E70AF">
              <w:t>Коллективный договор 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0E70AF" w:rsidP="00492AED">
            <w:pPr>
              <w:jc w:val="center"/>
            </w:pPr>
            <w:r>
              <w:t>Соглашения по охране труда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0E70AF" w:rsidP="00492AED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0E70AF" w:rsidP="00492AED">
            <w:pPr>
              <w:jc w:val="center"/>
            </w:pPr>
            <w:r>
              <w:t>Установка 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92AED" w:rsidRPr="00D7196B" w:rsidRDefault="000E70AF" w:rsidP="00492AED">
            <w:pPr>
              <w:jc w:val="center"/>
            </w:pPr>
            <w:r>
              <w:t>2024</w:t>
            </w:r>
          </w:p>
        </w:tc>
      </w:tr>
      <w:tr w:rsidR="0080386A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492AED">
            <w:r>
              <w:t xml:space="preserve">Локальный акт, регламентирующий режим занятий обучающихся </w:t>
            </w:r>
            <w:r w:rsidRPr="00CD0C78">
              <w:t>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492AED">
            <w:pPr>
              <w:jc w:val="center"/>
            </w:pPr>
            <w:r>
              <w:t>Подписание локального акта, регламентирующего режим занятий обучающихся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492AED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082EA8">
            <w:pPr>
              <w:jc w:val="center"/>
            </w:pPr>
            <w:r>
              <w:t>Установка 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973D04">
            <w:pPr>
              <w:jc w:val="center"/>
            </w:pPr>
            <w:r>
              <w:t>2024</w:t>
            </w:r>
          </w:p>
        </w:tc>
      </w:tr>
      <w:tr w:rsidR="0080386A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Default="0080386A" w:rsidP="00492AED">
            <w:r w:rsidRPr="00CD0C78">
              <w:t xml:space="preserve">Локальный акт, регламентирующий формы, периодичность и порядок </w:t>
            </w:r>
            <w:r w:rsidRPr="00CD0C78">
              <w:lastRenderedPageBreak/>
              <w:t xml:space="preserve">текущего контроля успеваемости и промежуточной аттестации </w:t>
            </w:r>
            <w:proofErr w:type="gramStart"/>
            <w:r w:rsidRPr="00CD0C78">
              <w:t>обучающихся</w:t>
            </w:r>
            <w:proofErr w:type="gramEnd"/>
            <w:r w:rsidRPr="00CD0C78">
              <w:t xml:space="preserve"> 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492AED">
            <w:pPr>
              <w:jc w:val="center"/>
            </w:pPr>
            <w:r>
              <w:lastRenderedPageBreak/>
              <w:t xml:space="preserve">Подписание локального акта, </w:t>
            </w:r>
            <w:r>
              <w:lastRenderedPageBreak/>
              <w:t>регламентирующего</w:t>
            </w:r>
            <w:r w:rsidRPr="00CD0C78">
              <w:t xml:space="preserve"> формы, периодичность и порядок текущего контроля успеваемости и промежуточной </w:t>
            </w:r>
            <w:proofErr w:type="gramStart"/>
            <w:r w:rsidRPr="00CD0C78">
              <w:t>аттестации</w:t>
            </w:r>
            <w:proofErr w:type="gramEnd"/>
            <w:r w:rsidRPr="00CD0C78">
              <w:t xml:space="preserve"> обучающихся</w:t>
            </w:r>
            <w:r>
              <w:t xml:space="preserve">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973D04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973D04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</w:t>
            </w:r>
            <w:r>
              <w:lastRenderedPageBreak/>
              <w:t>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082EA8">
            <w:pPr>
              <w:jc w:val="center"/>
            </w:pPr>
            <w:r>
              <w:lastRenderedPageBreak/>
              <w:t xml:space="preserve">Установка дополнительных </w:t>
            </w:r>
            <w:r>
              <w:lastRenderedPageBreak/>
              <w:t>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386A" w:rsidRPr="00D7196B" w:rsidRDefault="0080386A" w:rsidP="00973D04">
            <w:pPr>
              <w:jc w:val="center"/>
            </w:pPr>
            <w:r>
              <w:lastRenderedPageBreak/>
              <w:t>2024</w:t>
            </w:r>
          </w:p>
        </w:tc>
      </w:tr>
      <w:tr w:rsidR="00BA04B9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Default="00680766" w:rsidP="00492AED">
            <w:r>
              <w:lastRenderedPageBreak/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 (копия)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974827" w:rsidP="00EB3658">
            <w:pPr>
              <w:jc w:val="center"/>
            </w:pPr>
            <w: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  <w:r w:rsidR="00EB3658">
              <w:t xml:space="preserve"> загружены</w:t>
            </w:r>
            <w:r>
              <w:t xml:space="preserve"> на сайт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974827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974827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974827" w:rsidP="00492AED">
            <w:pPr>
              <w:jc w:val="center"/>
            </w:pPr>
            <w:r>
              <w:t>-</w:t>
            </w:r>
          </w:p>
        </w:tc>
      </w:tr>
      <w:tr w:rsidR="00BA04B9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Default="00680766" w:rsidP="00492AED">
            <w:r>
              <w:t>Информация о нормативных сроках обучения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AB69A3" w:rsidP="00492AED">
            <w:pPr>
              <w:jc w:val="center"/>
            </w:pPr>
            <w:r>
              <w:t xml:space="preserve">Информация о нормативных сроках обучения </w:t>
            </w:r>
            <w:proofErr w:type="gramStart"/>
            <w:r>
              <w:t>указан</w:t>
            </w:r>
            <w:proofErr w:type="gramEnd"/>
            <w:r>
              <w:t xml:space="preserve"> на странице «Образование» при создании сайта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80386A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80386A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AB69A3" w:rsidP="00492AED">
            <w:pPr>
              <w:jc w:val="center"/>
            </w:pPr>
            <w:r>
              <w:t xml:space="preserve">Информация о нормативных сроках обучения </w:t>
            </w:r>
            <w:proofErr w:type="gramStart"/>
            <w:r>
              <w:t>указан</w:t>
            </w:r>
            <w:proofErr w:type="gramEnd"/>
            <w:r>
              <w:t xml:space="preserve"> на странице «Образование» при создании сайта</w:t>
            </w:r>
          </w:p>
        </w:tc>
      </w:tr>
      <w:tr w:rsidR="00FA52A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Default="00FA52A4" w:rsidP="00492AED">
            <w:r>
              <w:t xml:space="preserve">Описание образовательной программы </w:t>
            </w:r>
            <w:r>
              <w:lastRenderedPageBreak/>
              <w:t>с указанием ее наименования, а также об использовании при реализации указанных образовательных программ электронного обучения и дистанционных образовательных технологий; практики, предусмотренной соответствующей образовательной программой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AB69A3">
            <w:pPr>
              <w:jc w:val="center"/>
            </w:pPr>
            <w:r>
              <w:lastRenderedPageBreak/>
              <w:t xml:space="preserve">Подписание </w:t>
            </w:r>
            <w:r>
              <w:lastRenderedPageBreak/>
              <w:t>образовательной программы с указанием ее наименования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973D04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973D04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</w:t>
            </w:r>
            <w:r>
              <w:lastRenderedPageBreak/>
              <w:t>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082EA8">
            <w:pPr>
              <w:jc w:val="center"/>
            </w:pPr>
            <w:r>
              <w:lastRenderedPageBreak/>
              <w:t xml:space="preserve">Установка </w:t>
            </w:r>
            <w:r>
              <w:lastRenderedPageBreak/>
              <w:t>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973D04">
            <w:pPr>
              <w:jc w:val="center"/>
            </w:pPr>
            <w:r>
              <w:lastRenderedPageBreak/>
              <w:t>2024</w:t>
            </w:r>
          </w:p>
        </w:tc>
      </w:tr>
      <w:tr w:rsidR="00FA52A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Default="00FA52A4" w:rsidP="00492AED">
            <w:r>
              <w:lastRenderedPageBreak/>
              <w:t>Копия образовательной программы (электронный документ или активная ссылка, непосредственный переход по которым позволяет получить доступ к страницам Сайта)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88791E">
            <w:pPr>
              <w:jc w:val="center"/>
            </w:pPr>
            <w:r>
              <w:t>Подписание образовательной программы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973D04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973D04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082EA8">
            <w:pPr>
              <w:jc w:val="center"/>
            </w:pPr>
            <w:r>
              <w:t>Установка 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2A4" w:rsidRPr="00D7196B" w:rsidRDefault="00FA52A4" w:rsidP="00973D04">
            <w:pPr>
              <w:jc w:val="center"/>
            </w:pPr>
            <w:r>
              <w:t>2024</w:t>
            </w:r>
          </w:p>
        </w:tc>
      </w:tr>
      <w:tr w:rsidR="00BA04B9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Default="00680766" w:rsidP="00492AED">
            <w:r>
              <w:t>Описание адаптированной образовательной программы с указанием ее наименования, а также об использовании при реализации указанных образовательных программ электронного обучения и дистанционных образовательных технологий; практики, предусмотренной соответствующей образовательной программой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B5309D" w:rsidP="00492AED">
            <w:pPr>
              <w:jc w:val="center"/>
            </w:pPr>
            <w:r>
              <w:t>адаптированной образовательной программы нет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00690A" w:rsidP="00492AED">
            <w:pPr>
              <w:jc w:val="center"/>
            </w:pPr>
            <w:r>
              <w:t>адаптированной образовательной программы нет</w:t>
            </w:r>
          </w:p>
        </w:tc>
      </w:tr>
      <w:tr w:rsidR="00BA04B9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Default="00680766" w:rsidP="00492AED">
            <w:r>
              <w:t>Копия адаптированной образовательной программы (электронный документ или активная ссылка, непосредственный переход по которым позволяет получить доступ к страницам Сайта)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00690A" w:rsidP="00492AED">
            <w:pPr>
              <w:jc w:val="center"/>
            </w:pPr>
            <w:r>
              <w:t>адаптированной образовательной программы нет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00690A" w:rsidP="00492AED">
            <w:pPr>
              <w:jc w:val="center"/>
            </w:pPr>
            <w:r>
              <w:t>адаптированной образовательной программы нет</w:t>
            </w:r>
          </w:p>
        </w:tc>
      </w:tr>
      <w:tr w:rsidR="00BA04B9" w:rsidRPr="00D7196B" w:rsidTr="00FA52A4">
        <w:trPr>
          <w:trHeight w:val="20"/>
        </w:trPr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Default="00680766" w:rsidP="00492AED">
            <w:r w:rsidRPr="00FA52A4">
              <w:t>Аннотации</w:t>
            </w:r>
            <w:r>
              <w:t xml:space="preserve"> к рабочим программам </w:t>
            </w:r>
            <w:r>
              <w:lastRenderedPageBreak/>
              <w:t>дисциплин (по каждому учебному предмету, курсу, дисциплине (модулю), практики, в составе образовательной программы)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lastRenderedPageBreak/>
              <w:t xml:space="preserve">Оформление </w:t>
            </w:r>
            <w:r>
              <w:lastRenderedPageBreak/>
              <w:t>аннотации в виде презентации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1974A7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</w:t>
            </w:r>
            <w:r>
              <w:lastRenderedPageBreak/>
              <w:t>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lastRenderedPageBreak/>
              <w:t xml:space="preserve">Загрузка на сайт </w:t>
            </w:r>
            <w:r>
              <w:lastRenderedPageBreak/>
              <w:t>презентации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A04B9" w:rsidRPr="00D7196B" w:rsidRDefault="00FA52A4" w:rsidP="00492AED">
            <w:pPr>
              <w:jc w:val="center"/>
            </w:pPr>
            <w:r>
              <w:lastRenderedPageBreak/>
              <w:t>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r w:rsidRPr="00D04414">
              <w:lastRenderedPageBreak/>
              <w:t>Копии рабочих программ дисциплин</w:t>
            </w:r>
            <w:r>
              <w:t xml:space="preserve"> (по каждому учебному предмету, курсу, дисциплине (модулю), практики, в составе образовательной программы) 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 xml:space="preserve">Подписание </w:t>
            </w:r>
            <w:r w:rsidRPr="00D04414">
              <w:t xml:space="preserve">рабочих программ </w:t>
            </w:r>
            <w:r>
              <w:t>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082EA8">
            <w:pPr>
              <w:jc w:val="center"/>
            </w:pPr>
            <w:r>
              <w:t>Установка 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>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t>Информация об учебном плане с приложением его копии 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>Подписание информации об учебном плане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082EA8">
            <w:pPr>
              <w:jc w:val="center"/>
            </w:pPr>
            <w:r>
              <w:t>Установка 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r>
              <w:t>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t>Информация о календарном учебном графике с приложением его копии 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Подписание</w:t>
            </w:r>
            <w:r w:rsidR="00D04414">
              <w:t xml:space="preserve"> информации о календарном учебном графике </w:t>
            </w:r>
            <w:r>
              <w:t>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082EA8">
            <w:pPr>
              <w:jc w:val="center"/>
            </w:pPr>
            <w:r>
              <w:t>Установка 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r>
              <w:t>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t>Информация о методических и об иных документах, разработанных образовательной организацией для обеспечения образовательного процесса (электронный документ)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Подписание</w:t>
            </w:r>
            <w:r w:rsidR="00D04414">
              <w:t xml:space="preserve"> информации о методических и об иных документах, разработанных образовательной организацией для обеспечения образовательного </w:t>
            </w:r>
            <w:r w:rsidR="00D04414">
              <w:lastRenderedPageBreak/>
              <w:t xml:space="preserve">процесса </w:t>
            </w:r>
            <w:r>
              <w:t>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082EA8">
            <w:pPr>
              <w:jc w:val="center"/>
            </w:pPr>
            <w:r>
              <w:t>Установка дополнительных программ для подписания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973D04">
            <w:pPr>
              <w:jc w:val="center"/>
            </w:pPr>
            <w:r>
              <w:t>2024</w:t>
            </w:r>
          </w:p>
        </w:tc>
      </w:tr>
      <w:tr w:rsidR="00E80D0D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80D0D" w:rsidRDefault="00E80D0D" w:rsidP="00492AED">
            <w:r>
              <w:lastRenderedPageBreak/>
              <w:t>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80D0D" w:rsidRPr="00D7196B" w:rsidRDefault="00E80D0D" w:rsidP="00E80D0D">
            <w:pPr>
              <w:jc w:val="center"/>
            </w:pPr>
            <w:r>
              <w:t>Замена информации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80D0D" w:rsidRPr="00D7196B" w:rsidRDefault="00E80D0D" w:rsidP="00492AED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80D0D" w:rsidRPr="00D7196B" w:rsidRDefault="00E80D0D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80D0D" w:rsidRPr="00D7196B" w:rsidRDefault="00E80D0D" w:rsidP="00082EA8">
            <w:pPr>
              <w:jc w:val="center"/>
            </w:pPr>
            <w:r>
              <w:t xml:space="preserve">Разместить на сайте обновлённые нормативные документы и ссылки на них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80D0D" w:rsidRPr="00D7196B" w:rsidRDefault="00E80D0D" w:rsidP="00973D04">
            <w:pPr>
              <w:jc w:val="center"/>
            </w:pPr>
            <w:r>
              <w:t>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proofErr w:type="gramStart"/>
            <w:r>
              <w:t>Информация о заместителях, руководителях филиалов, представительств образовательной организации (при наличии), в том числе фамилию, имя, отчество (при наличии) заместителей, должность заместителей, контактные телефоны, адреса электронной почты</w:t>
            </w:r>
            <w:proofErr w:type="gramEnd"/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4F2B2F" w:rsidP="00492AED">
            <w:pPr>
              <w:jc w:val="center"/>
            </w:pPr>
            <w:r>
              <w:t>Заместителей нет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4F2B2F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4F2B2F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4F2B2F" w:rsidP="00492AED">
            <w:pPr>
              <w:jc w:val="center"/>
            </w:pPr>
            <w:r>
              <w:t>-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proofErr w:type="gramStart"/>
            <w:r>
              <w:t xml:space="preserve"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</w:t>
            </w:r>
            <w:r>
              <w:lastRenderedPageBreak/>
              <w:t>имеющимся в образовательной организации бюджетным или иным ассигнованиям, в том числе: количество вакантных мест для приема (перевода) за счет бюджетных ассигнований федерального бюджета;</w:t>
            </w:r>
            <w:proofErr w:type="gramEnd"/>
            <w:r>
              <w:t xml:space="preserve"> количество вакантных мест для приема (перевода) за счет бюджетных ассигнований бюджетов субъекта Российской Федерации; количество вакантных мест для приема (перевода) за счет бюджетных ассигнований местных бюджетов; 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lastRenderedPageBreak/>
              <w:t xml:space="preserve">Обновить информацию о количестве вакантных мест для приема (перевода) обучающихся по каждой реализуемой образовательной </w:t>
            </w:r>
            <w:r>
              <w:lastRenderedPageBreak/>
              <w:t xml:space="preserve">программе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lastRenderedPageBreak/>
              <w:t>Октябрь 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 xml:space="preserve">Информация о количестве вакантных мест для приема (перевода) обучающихся по каждой реализуемой образовательной программе </w:t>
            </w:r>
            <w:r>
              <w:lastRenderedPageBreak/>
              <w:t>обновлена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lastRenderedPageBreak/>
              <w:t>10.10.2023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lastRenderedPageBreak/>
              <w:t>1.1.2. Соответствие информации о деятельности организации, размещенной на официальном сайте организации в информационно-телекоммуникационной сети "Интернет" (далее - сайт), ее содержанию и порядку (форме) размещения, установленным нормативными правовыми актами 67,21%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>Отредактировать сайт в соответствии содержанию и порядку размещения нормативным актам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4F2B2F" w:rsidP="00492AED">
            <w:pPr>
              <w:jc w:val="center"/>
            </w:pPr>
            <w:r>
              <w:t>До конца 2024</w:t>
            </w:r>
            <w:r w:rsidR="00D04414">
              <w:t>г.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4F2B2F" w:rsidP="00492AED">
            <w:pPr>
              <w:jc w:val="center"/>
            </w:pPr>
            <w:r>
              <w:t>Размещение документов с электронной подписью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4F2B2F" w:rsidP="00492AED">
            <w:pPr>
              <w:jc w:val="center"/>
            </w:pPr>
            <w:r>
              <w:t>До конца 2024</w:t>
            </w:r>
            <w:r w:rsidR="00D04414">
              <w:t>г.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t>Электронные сервисы для подачи электронного обращения/жалобы/предложения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Электронные сервисы для подачи электронного обращения размещены на главной странице сайта.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-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lastRenderedPageBreak/>
              <w:t>Электронные сервисы для получения консультации по оказываемым услугам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Электронные сервисы для получения консультации по оказываемым услугам размещены на главной странице сайта.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80D0D" w:rsidP="00492AED">
            <w:pPr>
              <w:jc w:val="center"/>
            </w:pPr>
            <w:r>
              <w:t>-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t>Удовлетворенность открытостью, полнотой и доступностью информации о деятельности организации, размещенной на информационных стендах в помещении организации 98,39%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61DB1" w:rsidP="00492AED">
            <w:pPr>
              <w:jc w:val="center"/>
            </w:pPr>
            <w:r>
              <w:t xml:space="preserve">Информировать родителей </w:t>
            </w:r>
            <w:proofErr w:type="gramStart"/>
            <w:r>
              <w:t>о</w:t>
            </w:r>
            <w:proofErr w:type="gramEnd"/>
            <w:r>
              <w:t xml:space="preserve"> открытости и доступности информации на стендах ДОУ через родительские чаты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>До конца 2023г.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E61DB1" w:rsidP="00492AED">
            <w:pPr>
              <w:jc w:val="center"/>
            </w:pPr>
            <w:r>
              <w:t>Использование родительских чатов для информирования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92AED">
            <w:pPr>
              <w:jc w:val="center"/>
            </w:pPr>
            <w:r>
              <w:t>До конца 2023г.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92AED">
            <w:r>
              <w:t>Удовлетворенность открытостью, полнотой и доступностью информации о деятельности организации, размещенной на официальном сайте организации в сети «Интернет» 98,39%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985492" w:rsidP="00492AED">
            <w:pPr>
              <w:jc w:val="center"/>
            </w:pPr>
            <w:r>
              <w:t xml:space="preserve">Информировать родителей </w:t>
            </w:r>
            <w:proofErr w:type="gramStart"/>
            <w:r>
              <w:t>о</w:t>
            </w:r>
            <w:proofErr w:type="gramEnd"/>
            <w:r>
              <w:t xml:space="preserve"> открытости и доступности информации на сайте ДОУ через родительские чаты и </w:t>
            </w:r>
            <w:proofErr w:type="spellStart"/>
            <w:r>
              <w:t>госпаблика</w:t>
            </w:r>
            <w:proofErr w:type="spellEnd"/>
            <w:r>
              <w:t xml:space="preserve"> в ВК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r>
              <w:t>До конца 2023г.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Н.В. старший воспитатель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985492" w:rsidP="00661AA3">
            <w:pPr>
              <w:jc w:val="center"/>
            </w:pPr>
            <w:r>
              <w:t>Использование родительских чатов и группы в ВК для информирования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r>
              <w:t>До конца 2023г.</w:t>
            </w:r>
          </w:p>
        </w:tc>
      </w:tr>
      <w:tr w:rsidR="00D04414" w:rsidRPr="00D7196B" w:rsidTr="00D7196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854F04" w:rsidRDefault="00D04414" w:rsidP="00492AED">
            <w:pPr>
              <w:jc w:val="center"/>
              <w:rPr>
                <w:b/>
              </w:rPr>
            </w:pPr>
            <w:r w:rsidRPr="00854F04">
              <w:rPr>
                <w:b/>
              </w:rPr>
              <w:t>II. Комфортность условий предоставления услуг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317FD">
            <w:r>
              <w:t>Удовлетворенность комфортностью условий, в которых осуществляется образовательная деятельность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 95,16%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985492" w:rsidP="00D7196B">
            <w:pPr>
              <w:jc w:val="center"/>
            </w:pPr>
            <w:r>
              <w:t xml:space="preserve">Продолжать наполнять РППС в соответствии ФОП </w:t>
            </w:r>
            <w:proofErr w:type="gramStart"/>
            <w:r>
              <w:t>ДО</w:t>
            </w:r>
            <w:proofErr w:type="gramEnd"/>
            <w:r>
              <w:t xml:space="preserve"> и ФГОС ДО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985492" w:rsidP="00D7196B">
            <w:pPr>
              <w:jc w:val="center"/>
            </w:pPr>
            <w:r>
              <w:t>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D7196B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985492" w:rsidP="00D7196B">
            <w:pPr>
              <w:jc w:val="center"/>
            </w:pPr>
            <w:r>
              <w:t>Приобретение необходимого оборудования при наличии финансирования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985492" w:rsidP="00D7196B">
            <w:pPr>
              <w:jc w:val="center"/>
            </w:pPr>
            <w:r>
              <w:t>2024</w:t>
            </w:r>
          </w:p>
        </w:tc>
      </w:tr>
      <w:tr w:rsidR="00D04414" w:rsidRPr="00D7196B" w:rsidTr="004F64B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854F04" w:rsidRDefault="00D04414" w:rsidP="00D7196B">
            <w:pPr>
              <w:jc w:val="center"/>
              <w:rPr>
                <w:b/>
              </w:rPr>
            </w:pPr>
            <w:r w:rsidRPr="00854F04">
              <w:rPr>
                <w:b/>
              </w:rPr>
              <w:t>III. Доступность услуг для инвалидов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317FD">
            <w:r>
              <w:lastRenderedPageBreak/>
              <w:t>Наличие оборудования территории, прилегающей к зданиям организации, и помещений с учетом доступности для инвалидов:</w:t>
            </w:r>
          </w:p>
          <w:p w:rsidR="00D04414" w:rsidRDefault="00D04414" w:rsidP="004317FD">
            <w:r>
              <w:t>-наличие выделенных стоянок для автотранспортных средств инвалидов</w:t>
            </w:r>
          </w:p>
          <w:p w:rsidR="00D04414" w:rsidRPr="00D7196B" w:rsidRDefault="00D04414" w:rsidP="004317FD">
            <w:r>
              <w:t>-наличие сменных кресел-колясок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BC2132" w:rsidP="00D7196B">
            <w:pPr>
              <w:jc w:val="center"/>
            </w:pPr>
            <w:r>
              <w:t>Оборудование территории при наличии финансирования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BC2132" w:rsidP="00661AA3">
            <w:pPr>
              <w:jc w:val="center"/>
            </w:pPr>
            <w:r>
              <w:t>2030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BC2132" w:rsidP="00661AA3">
            <w:pPr>
              <w:jc w:val="center"/>
            </w:pPr>
            <w:r>
              <w:t>Оборудование территории при наличии финансирования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BC2132" w:rsidP="00661AA3">
            <w:pPr>
              <w:jc w:val="center"/>
            </w:pPr>
            <w:r>
              <w:t>2030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317FD">
            <w:r>
              <w:t>Наличие в организации условий доступности, позволяющих инвалидам получать образовательные услуги наравне с другими:</w:t>
            </w:r>
          </w:p>
          <w:p w:rsidR="00D04414" w:rsidRDefault="00D04414" w:rsidP="004317FD">
            <w:r>
              <w:t xml:space="preserve">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</w:t>
            </w:r>
            <w:proofErr w:type="spellStart"/>
            <w:r>
              <w:t>рельефноточечным</w:t>
            </w:r>
            <w:proofErr w:type="spellEnd"/>
            <w:r>
              <w:t xml:space="preserve"> шрифтом Брайля;</w:t>
            </w:r>
          </w:p>
          <w:p w:rsidR="00D04414" w:rsidRDefault="00D04414" w:rsidP="004317FD">
            <w:r>
              <w:t xml:space="preserve"> 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 xml:space="preserve">); </w:t>
            </w:r>
          </w:p>
          <w:p w:rsidR="00D04414" w:rsidRPr="00D7196B" w:rsidRDefault="00D04414" w:rsidP="004317FD"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BC2132" w:rsidP="00D7196B">
            <w:pPr>
              <w:jc w:val="center"/>
            </w:pPr>
            <w:r>
              <w:t>Оборудование помещений ДОУ для инвалидов при наличии финансирования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BC2132" w:rsidP="00661AA3">
            <w:pPr>
              <w:jc w:val="center"/>
            </w:pPr>
            <w:r>
              <w:t>2030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BC2132" w:rsidP="00661AA3">
            <w:pPr>
              <w:jc w:val="center"/>
            </w:pPr>
            <w:r>
              <w:t>Оборудование помещений ДОУ для инвалидов при наличии финансирования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BC2132" w:rsidP="00661AA3">
            <w:pPr>
              <w:jc w:val="center"/>
            </w:pPr>
            <w:r>
              <w:t>2030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4F64B6">
            <w:pPr>
              <w:jc w:val="center"/>
            </w:pPr>
            <w:r>
              <w:t>Удовлетворенность доступностью образовательных услуг для инвалидов 85,48%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551AEA" w:rsidP="00D7196B">
            <w:pPr>
              <w:jc w:val="center"/>
            </w:pPr>
            <w:r>
              <w:t xml:space="preserve">Оборудование помещений ДОУ и территории для инвалидов при наличии </w:t>
            </w:r>
            <w:r>
              <w:lastRenderedPageBreak/>
              <w:t>финансирования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51AEA" w:rsidP="00661AA3">
            <w:pPr>
              <w:jc w:val="center"/>
            </w:pPr>
            <w:r>
              <w:lastRenderedPageBreak/>
              <w:t>2030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51AEA" w:rsidP="00661AA3">
            <w:pPr>
              <w:jc w:val="center"/>
            </w:pPr>
            <w:r>
              <w:t xml:space="preserve">Оборудование помещений ДОУ и территории для инвалидов при наличии </w:t>
            </w:r>
            <w:r>
              <w:lastRenderedPageBreak/>
              <w:t>финансирования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51AEA" w:rsidP="00661AA3">
            <w:pPr>
              <w:jc w:val="center"/>
            </w:pPr>
            <w:r>
              <w:lastRenderedPageBreak/>
              <w:t>2030</w:t>
            </w:r>
          </w:p>
        </w:tc>
      </w:tr>
      <w:tr w:rsidR="00D04414" w:rsidRPr="00D7196B" w:rsidTr="00854F0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854F04" w:rsidRDefault="00D04414" w:rsidP="00D7196B">
            <w:pPr>
              <w:jc w:val="center"/>
              <w:rPr>
                <w:b/>
              </w:rPr>
            </w:pPr>
            <w:r w:rsidRPr="00854F04">
              <w:rPr>
                <w:b/>
              </w:rPr>
              <w:lastRenderedPageBreak/>
              <w:t>IV. Доброжелательность, вежливость работников организации, осуществляющей образовательную деятельность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F64B6">
            <w:pPr>
              <w:jc w:val="center"/>
            </w:pPr>
            <w:r>
              <w:t>Удовлетворенность доброжелательностью, вежливостью работников организации, обеспечивающих первичный контакт и информированием получателя образовательной услуги при непосредственном обращении в организацию 96,77%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C379F2" w:rsidP="00D7196B">
            <w:pPr>
              <w:jc w:val="center"/>
            </w:pPr>
            <w:r>
              <w:t>Системная работа с кадрами по вопросу взаимодействия с родителями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r>
              <w:t>2023</w:t>
            </w:r>
            <w:r w:rsidR="00562E3D">
              <w:t>-2024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C379F2" w:rsidP="00661AA3">
            <w:pPr>
              <w:jc w:val="center"/>
            </w:pPr>
            <w:r>
              <w:t>Системная работа с кадрами по вопросу взаимодействия с родителями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F64B6">
            <w:pPr>
              <w:jc w:val="center"/>
            </w:pPr>
            <w: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95,16%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C379F2" w:rsidP="00D7196B">
            <w:pPr>
              <w:jc w:val="center"/>
            </w:pPr>
            <w:r>
              <w:t>Системная работа с кадрами по вопросу взаимодействия с родителями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C379F2" w:rsidP="00661AA3">
            <w:pPr>
              <w:jc w:val="center"/>
            </w:pPr>
            <w:r>
              <w:t>Системная работа с кадрами по вопросу взаимодействия с родителями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F64B6">
            <w:pPr>
              <w:jc w:val="center"/>
            </w:pPr>
            <w:r>
              <w:t>Удовлетворенность доброжелательностью, вежливостью работников организации при использовании дистанционных форм взаимодействия 98,39%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C379F2" w:rsidP="00D7196B">
            <w:pPr>
              <w:jc w:val="center"/>
            </w:pPr>
            <w:r>
              <w:t>Системная работа с кадрами по вопросу взаимодействия с родителями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C379F2" w:rsidP="00661AA3">
            <w:pPr>
              <w:jc w:val="center"/>
            </w:pPr>
            <w:r>
              <w:t>Системная работа с кадрами по вопросу взаимодействия с родителями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</w:tr>
      <w:tr w:rsidR="00D04414" w:rsidRPr="00D7196B" w:rsidTr="003164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D7196B">
            <w:pPr>
              <w:jc w:val="center"/>
            </w:pPr>
            <w:r w:rsidRPr="00854F04">
              <w:rPr>
                <w:b/>
              </w:rPr>
              <w:t>V. Удовлетворенность условиями оказания услуг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F64B6">
            <w:pPr>
              <w:jc w:val="center"/>
            </w:pPr>
            <w:r>
              <w:t>Готовность получателей услуг рекомендовать организацию родственникам и знакомым 96,77%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562E3D" w:rsidP="00EA19C2">
            <w:pPr>
              <w:jc w:val="center"/>
            </w:pPr>
            <w:r>
              <w:t>Поднять статус учреждения через социальные сети</w:t>
            </w:r>
            <w:r w:rsidR="00D04414">
              <w:t xml:space="preserve">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D7196B">
            <w:pPr>
              <w:jc w:val="center"/>
            </w:pPr>
            <w:r>
              <w:t>Поднять статус учреждения через социальные сети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D7196B">
            <w:pPr>
              <w:jc w:val="center"/>
            </w:pPr>
            <w:r>
              <w:t>2023-2024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F64B6">
            <w:pPr>
              <w:jc w:val="center"/>
            </w:pPr>
            <w:r>
              <w:t>Удовлетворенность удобством графика работы организации 98,39%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562E3D" w:rsidP="00EC642A">
            <w:pPr>
              <w:jc w:val="center"/>
            </w:pPr>
            <w:r>
              <w:t>Режим работы организации 12 ч.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D7196B">
            <w:pPr>
              <w:jc w:val="center"/>
            </w:pPr>
            <w:r>
              <w:t>Режим работы организации 12 ч.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D7196B">
            <w:pPr>
              <w:jc w:val="center"/>
            </w:pPr>
            <w:r>
              <w:t>2023-2024</w:t>
            </w:r>
          </w:p>
        </w:tc>
      </w:tr>
      <w:tr w:rsidR="00D04414" w:rsidRPr="00D7196B" w:rsidTr="00EA19C2"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D04414" w:rsidP="004F64B6">
            <w:pPr>
              <w:jc w:val="center"/>
            </w:pPr>
            <w:r>
              <w:lastRenderedPageBreak/>
              <w:t>Удовлетворенность в целом условиями оказания образовательных услуг в организации 96,77%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Default="00562E3D" w:rsidP="00EC642A">
            <w:pPr>
              <w:jc w:val="center"/>
            </w:pPr>
            <w:r>
              <w:t>Поднять статус учреждения через социальные сети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661AA3">
            <w:pPr>
              <w:jc w:val="center"/>
            </w:pPr>
            <w:r>
              <w:t>2023-2024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D04414" w:rsidP="00661AA3">
            <w:pPr>
              <w:jc w:val="center"/>
            </w:pPr>
            <w:proofErr w:type="spellStart"/>
            <w:r>
              <w:t>Мартемьянычева</w:t>
            </w:r>
            <w:proofErr w:type="spellEnd"/>
            <w:r>
              <w:t xml:space="preserve"> Л.А. заведующий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D7196B">
            <w:pPr>
              <w:jc w:val="center"/>
            </w:pPr>
            <w:r>
              <w:t>Поднять статус учреждения через социальные сети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04414" w:rsidRPr="00D7196B" w:rsidRDefault="00562E3D" w:rsidP="00D7196B">
            <w:pPr>
              <w:jc w:val="center"/>
            </w:pPr>
            <w:r>
              <w:t>2023-2024</w:t>
            </w:r>
          </w:p>
        </w:tc>
      </w:tr>
    </w:tbl>
    <w:p w:rsidR="00E80D0D" w:rsidRDefault="00E80D0D"/>
    <w:p w:rsidR="00E80D0D" w:rsidRDefault="00E80D0D"/>
    <w:p w:rsidR="00E80D0D" w:rsidRDefault="00E80D0D"/>
    <w:p w:rsidR="00E80D0D" w:rsidRDefault="00E80D0D" w:rsidP="00E2481E">
      <w:pPr>
        <w:jc w:val="center"/>
      </w:pPr>
      <w:r>
        <w:t xml:space="preserve">Заведующий МБДОУ «Детский сад </w:t>
      </w:r>
      <w:r w:rsidR="00E2481E">
        <w:t xml:space="preserve">№13» </w:t>
      </w:r>
      <w:proofErr w:type="spellStart"/>
      <w:r w:rsidR="00E2481E">
        <w:t>_________________Л.А.Мартемьянычева</w:t>
      </w:r>
      <w:proofErr w:type="spellEnd"/>
    </w:p>
    <w:sectPr w:rsidR="00E80D0D" w:rsidSect="00B9142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A5B"/>
    <w:multiLevelType w:val="hybridMultilevel"/>
    <w:tmpl w:val="595EFE4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8BA"/>
    <w:rsid w:val="0000690A"/>
    <w:rsid w:val="00021348"/>
    <w:rsid w:val="00042DA7"/>
    <w:rsid w:val="00060B05"/>
    <w:rsid w:val="00097000"/>
    <w:rsid w:val="000A3BAF"/>
    <w:rsid w:val="000E70AF"/>
    <w:rsid w:val="0010021E"/>
    <w:rsid w:val="0011317D"/>
    <w:rsid w:val="00170268"/>
    <w:rsid w:val="001715EA"/>
    <w:rsid w:val="00181881"/>
    <w:rsid w:val="00185084"/>
    <w:rsid w:val="001974A7"/>
    <w:rsid w:val="001B7C3A"/>
    <w:rsid w:val="001C205B"/>
    <w:rsid w:val="001E15EA"/>
    <w:rsid w:val="001E2DA0"/>
    <w:rsid w:val="001E5401"/>
    <w:rsid w:val="001E70A8"/>
    <w:rsid w:val="002231B1"/>
    <w:rsid w:val="00251210"/>
    <w:rsid w:val="00281EF6"/>
    <w:rsid w:val="002E6FF3"/>
    <w:rsid w:val="00300133"/>
    <w:rsid w:val="003164E6"/>
    <w:rsid w:val="003A1AE1"/>
    <w:rsid w:val="003D313D"/>
    <w:rsid w:val="003E5F6C"/>
    <w:rsid w:val="004035EA"/>
    <w:rsid w:val="00421BAE"/>
    <w:rsid w:val="004317FD"/>
    <w:rsid w:val="0044259E"/>
    <w:rsid w:val="00446E9A"/>
    <w:rsid w:val="00462233"/>
    <w:rsid w:val="00492AED"/>
    <w:rsid w:val="004A6778"/>
    <w:rsid w:val="004B77D6"/>
    <w:rsid w:val="004F2B2F"/>
    <w:rsid w:val="004F64B6"/>
    <w:rsid w:val="00551AEA"/>
    <w:rsid w:val="00562E3D"/>
    <w:rsid w:val="00581FB5"/>
    <w:rsid w:val="005D72B5"/>
    <w:rsid w:val="00657146"/>
    <w:rsid w:val="00662D98"/>
    <w:rsid w:val="00680766"/>
    <w:rsid w:val="006868D8"/>
    <w:rsid w:val="006B3B63"/>
    <w:rsid w:val="006C7ADC"/>
    <w:rsid w:val="00711BA4"/>
    <w:rsid w:val="00713A02"/>
    <w:rsid w:val="007160A4"/>
    <w:rsid w:val="0075110F"/>
    <w:rsid w:val="00772C18"/>
    <w:rsid w:val="007B6308"/>
    <w:rsid w:val="007D7285"/>
    <w:rsid w:val="00801E64"/>
    <w:rsid w:val="0080386A"/>
    <w:rsid w:val="008052CD"/>
    <w:rsid w:val="00852F4E"/>
    <w:rsid w:val="00854F04"/>
    <w:rsid w:val="0088791E"/>
    <w:rsid w:val="008A466D"/>
    <w:rsid w:val="008B4CAF"/>
    <w:rsid w:val="008F7330"/>
    <w:rsid w:val="00912421"/>
    <w:rsid w:val="00923BD7"/>
    <w:rsid w:val="00946CE0"/>
    <w:rsid w:val="00974827"/>
    <w:rsid w:val="00985492"/>
    <w:rsid w:val="00A34F76"/>
    <w:rsid w:val="00A669DD"/>
    <w:rsid w:val="00A80316"/>
    <w:rsid w:val="00AA58A1"/>
    <w:rsid w:val="00AB69A3"/>
    <w:rsid w:val="00AD2EB0"/>
    <w:rsid w:val="00AE34A1"/>
    <w:rsid w:val="00AF4165"/>
    <w:rsid w:val="00AF5CDF"/>
    <w:rsid w:val="00B5309D"/>
    <w:rsid w:val="00B91423"/>
    <w:rsid w:val="00B94E39"/>
    <w:rsid w:val="00BA04B9"/>
    <w:rsid w:val="00BB76CD"/>
    <w:rsid w:val="00BC2132"/>
    <w:rsid w:val="00BC40CF"/>
    <w:rsid w:val="00BC6DC0"/>
    <w:rsid w:val="00BF6B4B"/>
    <w:rsid w:val="00C34004"/>
    <w:rsid w:val="00C379F2"/>
    <w:rsid w:val="00C80F9A"/>
    <w:rsid w:val="00C81E11"/>
    <w:rsid w:val="00CB21F3"/>
    <w:rsid w:val="00CC366D"/>
    <w:rsid w:val="00CD0C78"/>
    <w:rsid w:val="00CE41E4"/>
    <w:rsid w:val="00CF1568"/>
    <w:rsid w:val="00D039B4"/>
    <w:rsid w:val="00D04414"/>
    <w:rsid w:val="00D7196B"/>
    <w:rsid w:val="00DB0615"/>
    <w:rsid w:val="00DC1B23"/>
    <w:rsid w:val="00DD0164"/>
    <w:rsid w:val="00DE3DFF"/>
    <w:rsid w:val="00DE631E"/>
    <w:rsid w:val="00DF4399"/>
    <w:rsid w:val="00E2283D"/>
    <w:rsid w:val="00E2481E"/>
    <w:rsid w:val="00E61DB1"/>
    <w:rsid w:val="00E80D0D"/>
    <w:rsid w:val="00EA0C0B"/>
    <w:rsid w:val="00EA19C2"/>
    <w:rsid w:val="00EA22C4"/>
    <w:rsid w:val="00EA3686"/>
    <w:rsid w:val="00EB2573"/>
    <w:rsid w:val="00EB3658"/>
    <w:rsid w:val="00EB55D2"/>
    <w:rsid w:val="00EC642A"/>
    <w:rsid w:val="00EE1815"/>
    <w:rsid w:val="00F16486"/>
    <w:rsid w:val="00F23243"/>
    <w:rsid w:val="00F41401"/>
    <w:rsid w:val="00F658BA"/>
    <w:rsid w:val="00FA52A4"/>
    <w:rsid w:val="00FF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8BA"/>
    <w:pPr>
      <w:keepNext/>
      <w:jc w:val="center"/>
      <w:outlineLvl w:val="0"/>
    </w:pPr>
    <w:rPr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F658BA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BA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658B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F658B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65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List 2"/>
    <w:basedOn w:val="a"/>
    <w:rsid w:val="00F658BA"/>
    <w:pPr>
      <w:ind w:left="566" w:hanging="283"/>
    </w:pPr>
  </w:style>
  <w:style w:type="paragraph" w:styleId="3">
    <w:name w:val="List 3"/>
    <w:basedOn w:val="a"/>
    <w:rsid w:val="00F658BA"/>
    <w:pPr>
      <w:ind w:left="849" w:hanging="283"/>
    </w:pPr>
  </w:style>
  <w:style w:type="paragraph" w:styleId="a5">
    <w:name w:val="caption"/>
    <w:basedOn w:val="a"/>
    <w:next w:val="a"/>
    <w:qFormat/>
    <w:rsid w:val="00F658BA"/>
    <w:rPr>
      <w:b/>
      <w:bCs/>
      <w:sz w:val="20"/>
      <w:szCs w:val="20"/>
    </w:rPr>
  </w:style>
  <w:style w:type="paragraph" w:styleId="a6">
    <w:name w:val="Body Text First Indent"/>
    <w:basedOn w:val="a3"/>
    <w:link w:val="a7"/>
    <w:rsid w:val="00F658BA"/>
    <w:pPr>
      <w:spacing w:after="120"/>
      <w:ind w:firstLine="210"/>
      <w:jc w:val="left"/>
    </w:pPr>
    <w:rPr>
      <w:sz w:val="24"/>
    </w:rPr>
  </w:style>
  <w:style w:type="character" w:customStyle="1" w:styleId="a7">
    <w:name w:val="Красная строка Знак"/>
    <w:basedOn w:val="a4"/>
    <w:link w:val="a6"/>
    <w:rsid w:val="00F6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5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87B1-ACDB-4844-95F1-56862C89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12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2023-10-03T07:13:00Z</cp:lastPrinted>
  <dcterms:created xsi:type="dcterms:W3CDTF">2023-10-04T12:00:00Z</dcterms:created>
  <dcterms:modified xsi:type="dcterms:W3CDTF">2023-10-13T09:23:00Z</dcterms:modified>
</cp:coreProperties>
</file>